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Default="006C61C8" w:rsidP="007D4839">
      <w:pPr>
        <w:spacing w:line="360" w:lineRule="auto"/>
        <w:ind w:left="2124" w:firstLine="708"/>
        <w:jc w:val="both"/>
        <w:rPr>
          <w:sz w:val="28"/>
          <w:szCs w:val="28"/>
        </w:rPr>
      </w:pPr>
      <w:bookmarkStart w:id="0" w:name="_GoBack"/>
      <w:bookmarkEnd w:id="0"/>
      <w:r w:rsidRPr="006C61C8">
        <w:rPr>
          <w:sz w:val="28"/>
          <w:szCs w:val="28"/>
        </w:rPr>
        <w:t>Наши инопланетные друзья</w:t>
      </w:r>
      <w:r>
        <w:rPr>
          <w:sz w:val="28"/>
          <w:szCs w:val="28"/>
        </w:rPr>
        <w:t>.</w:t>
      </w:r>
    </w:p>
    <w:p w:rsidR="006C61C8" w:rsidRDefault="006C61C8" w:rsidP="007D48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Этим летом смена нашего лагеря называется «Космическая перезагрузка». Первого июня ребята отправились в виртуальное космическое путешествие к далёким планетам, где знакомятся с местными жителями, а потом дружно и весело проводят время. </w:t>
      </w:r>
    </w:p>
    <w:p w:rsidR="006C61C8" w:rsidRDefault="006C61C8" w:rsidP="007D48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как же выглядят наши инопланетные друзья? В самом начале смены был объявлен конкурс рисунков. По его условиям в конце каждой тематической недели</w:t>
      </w:r>
      <w:r w:rsidR="00A1111D">
        <w:rPr>
          <w:sz w:val="28"/>
          <w:szCs w:val="28"/>
        </w:rPr>
        <w:t xml:space="preserve"> ребята рисуют своих новых друзей.  </w:t>
      </w:r>
    </w:p>
    <w:p w:rsidR="00A1111D" w:rsidRDefault="00A1111D" w:rsidP="007D48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очень яркие, необычные, выполнены в разных техниках. Рисунки можно рассматривать бесконечно, восхищаться фантазией и творческим полётом участников.</w:t>
      </w:r>
    </w:p>
    <w:p w:rsidR="00A2745B" w:rsidRDefault="00A2745B" w:rsidP="006C61C8">
      <w:pPr>
        <w:spacing w:line="360" w:lineRule="auto"/>
        <w:rPr>
          <w:sz w:val="28"/>
          <w:szCs w:val="28"/>
        </w:rPr>
      </w:pPr>
    </w:p>
    <w:p w:rsidR="00A2745B" w:rsidRDefault="00A2745B" w:rsidP="006C61C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43875"/>
            <wp:effectExtent l="0" t="0" r="9525" b="9525"/>
            <wp:docPr id="1" name="Рисунок 1" descr="C:\Users\Ирина\Desktop\Новые статьи\Конкурс рисунков\Житель Жемчужной 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е статьи\Конкурс рисунков\Житель Жемчужной плане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5B" w:rsidRDefault="00A2745B" w:rsidP="006C61C8">
      <w:pPr>
        <w:spacing w:line="360" w:lineRule="auto"/>
        <w:rPr>
          <w:sz w:val="28"/>
          <w:szCs w:val="28"/>
        </w:rPr>
      </w:pPr>
    </w:p>
    <w:p w:rsidR="00A2745B" w:rsidRDefault="00A2745B" w:rsidP="006C61C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7905750"/>
            <wp:effectExtent l="0" t="0" r="9525" b="0"/>
            <wp:docPr id="2" name="Рисунок 2" descr="C:\Users\Ирина\Desktop\Новые статьи\Конкурс рисунков\Житель Зелёной 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овые статьи\Конкурс рисунков\Житель Зелёной план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5B" w:rsidRDefault="00A2745B" w:rsidP="006C61C8">
      <w:pPr>
        <w:spacing w:line="360" w:lineRule="auto"/>
        <w:rPr>
          <w:sz w:val="28"/>
          <w:szCs w:val="28"/>
        </w:rPr>
      </w:pPr>
    </w:p>
    <w:p w:rsidR="00A2745B" w:rsidRPr="006C61C8" w:rsidRDefault="00A2745B" w:rsidP="006C61C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7896225"/>
            <wp:effectExtent l="0" t="0" r="0" b="9525"/>
            <wp:docPr id="4" name="Рисунок 4" descr="C:\Users\Ирина\Desktop\Новые статьи\Конкурс рисунков\Житель Оранжевой  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Новые статьи\Конкурс рисунков\Житель Оранжевой  план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45B" w:rsidRPr="006C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8"/>
    <w:rsid w:val="00437739"/>
    <w:rsid w:val="006062A4"/>
    <w:rsid w:val="006C61C8"/>
    <w:rsid w:val="007D4839"/>
    <w:rsid w:val="00A1111D"/>
    <w:rsid w:val="00A24745"/>
    <w:rsid w:val="00A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A127-387B-4B4E-8539-2FD1E416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Наши инопланетные друзья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инопланетные друзья</dc:title>
  <dc:creator>Учитель2</dc:creator>
  <cp:lastModifiedBy>Ирина</cp:lastModifiedBy>
  <cp:revision>3</cp:revision>
  <dcterms:created xsi:type="dcterms:W3CDTF">2017-06-30T08:04:00Z</dcterms:created>
  <dcterms:modified xsi:type="dcterms:W3CDTF">2017-06-30T08:27:00Z</dcterms:modified>
</cp:coreProperties>
</file>