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A2B" w:rsidRPr="003679D1" w:rsidRDefault="00157A2B" w:rsidP="00157A2B">
      <w:pPr>
        <w:shd w:val="clear" w:color="auto" w:fill="FFFFFF"/>
        <w:jc w:val="center"/>
        <w:rPr>
          <w:sz w:val="28"/>
          <w:szCs w:val="28"/>
        </w:rPr>
      </w:pPr>
      <w:r w:rsidRPr="003679D1">
        <w:rPr>
          <w:spacing w:val="-4"/>
          <w:sz w:val="28"/>
          <w:szCs w:val="28"/>
        </w:rPr>
        <w:t>ИНФОРМАЦИЯ</w:t>
      </w:r>
    </w:p>
    <w:p w:rsidR="00157A2B" w:rsidRPr="003679D1" w:rsidRDefault="00157A2B" w:rsidP="00157A2B">
      <w:pPr>
        <w:shd w:val="clear" w:color="auto" w:fill="FFFFFF"/>
        <w:jc w:val="center"/>
        <w:rPr>
          <w:sz w:val="28"/>
          <w:szCs w:val="28"/>
        </w:rPr>
      </w:pPr>
      <w:r w:rsidRPr="003679D1">
        <w:rPr>
          <w:spacing w:val="-1"/>
          <w:sz w:val="28"/>
          <w:szCs w:val="28"/>
        </w:rPr>
        <w:t>о проделанной работе в рамках</w:t>
      </w:r>
    </w:p>
    <w:p w:rsidR="00157A2B" w:rsidRDefault="00157A2B" w:rsidP="00157A2B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 xml:space="preserve">месячника пожарной </w:t>
      </w:r>
      <w:r w:rsidRPr="003679D1">
        <w:rPr>
          <w:b/>
          <w:bCs/>
          <w:spacing w:val="-1"/>
          <w:sz w:val="28"/>
          <w:szCs w:val="28"/>
        </w:rPr>
        <w:t xml:space="preserve"> безопасности </w:t>
      </w:r>
    </w:p>
    <w:p w:rsidR="00157A2B" w:rsidRDefault="00157A2B" w:rsidP="00157A2B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в</w:t>
      </w:r>
      <w:r w:rsidR="00616248"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Муниципальном образовательном</w:t>
      </w:r>
      <w:r w:rsidR="00616248"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учреждении дополнительного образования «Центр детского и юношеского творчества»</w:t>
      </w:r>
    </w:p>
    <w:p w:rsidR="005978DA" w:rsidRPr="00B027D0" w:rsidRDefault="005978DA" w:rsidP="00157A2B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апрель 2017 года</w:t>
      </w:r>
    </w:p>
    <w:p w:rsidR="00157A2B" w:rsidRDefault="00157A2B" w:rsidP="00157A2B">
      <w:pPr>
        <w:shd w:val="clear" w:color="auto" w:fill="FFFFFF"/>
        <w:jc w:val="center"/>
        <w:rPr>
          <w:spacing w:val="-2"/>
          <w:sz w:val="28"/>
          <w:szCs w:val="28"/>
        </w:rPr>
      </w:pPr>
    </w:p>
    <w:p w:rsidR="00157A2B" w:rsidRDefault="00157A2B" w:rsidP="00157A2B">
      <w:pPr>
        <w:shd w:val="clear" w:color="auto" w:fill="FFFFFF"/>
        <w:jc w:val="center"/>
        <w:rPr>
          <w:spacing w:val="-2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8"/>
        <w:gridCol w:w="6057"/>
        <w:gridCol w:w="1465"/>
        <w:gridCol w:w="1521"/>
      </w:tblGrid>
      <w:tr w:rsidR="00157A2B" w:rsidRPr="00CB7D37" w:rsidTr="00A431AF">
        <w:tc>
          <w:tcPr>
            <w:tcW w:w="528" w:type="dxa"/>
          </w:tcPr>
          <w:p w:rsidR="00157A2B" w:rsidRPr="00CB7D37" w:rsidRDefault="00157A2B" w:rsidP="00A431AF">
            <w:pPr>
              <w:jc w:val="center"/>
              <w:rPr>
                <w:spacing w:val="-2"/>
              </w:rPr>
            </w:pPr>
            <w:r w:rsidRPr="00CB7D37">
              <w:rPr>
                <w:spacing w:val="-2"/>
              </w:rPr>
              <w:t>№</w:t>
            </w:r>
          </w:p>
        </w:tc>
        <w:tc>
          <w:tcPr>
            <w:tcW w:w="6057" w:type="dxa"/>
          </w:tcPr>
          <w:p w:rsidR="00157A2B" w:rsidRPr="00CB7D37" w:rsidRDefault="00157A2B" w:rsidP="00A431AF">
            <w:pPr>
              <w:jc w:val="center"/>
              <w:rPr>
                <w:spacing w:val="-2"/>
              </w:rPr>
            </w:pPr>
            <w:r w:rsidRPr="00CB7D37">
              <w:rPr>
                <w:bCs/>
                <w:spacing w:val="-3"/>
              </w:rPr>
              <w:t>Наименование мероприятия</w:t>
            </w:r>
          </w:p>
        </w:tc>
        <w:tc>
          <w:tcPr>
            <w:tcW w:w="1465" w:type="dxa"/>
          </w:tcPr>
          <w:p w:rsidR="00157A2B" w:rsidRPr="00CB7D37" w:rsidRDefault="00157A2B" w:rsidP="00A431AF">
            <w:pPr>
              <w:jc w:val="center"/>
              <w:rPr>
                <w:spacing w:val="-2"/>
              </w:rPr>
            </w:pPr>
            <w:r w:rsidRPr="00CB7D37">
              <w:rPr>
                <w:bCs/>
                <w:spacing w:val="-4"/>
              </w:rPr>
              <w:t>Результат</w:t>
            </w:r>
          </w:p>
        </w:tc>
        <w:tc>
          <w:tcPr>
            <w:tcW w:w="1521" w:type="dxa"/>
          </w:tcPr>
          <w:p w:rsidR="00157A2B" w:rsidRPr="00CB7D37" w:rsidRDefault="00157A2B" w:rsidP="00A431AF">
            <w:pPr>
              <w:jc w:val="center"/>
              <w:rPr>
                <w:spacing w:val="-2"/>
              </w:rPr>
            </w:pPr>
            <w:r w:rsidRPr="00CB7D37">
              <w:rPr>
                <w:spacing w:val="-2"/>
              </w:rPr>
              <w:t>Примечание</w:t>
            </w:r>
          </w:p>
        </w:tc>
      </w:tr>
      <w:tr w:rsidR="00157A2B" w:rsidRPr="00CB7D37" w:rsidTr="00A431AF">
        <w:tc>
          <w:tcPr>
            <w:tcW w:w="528" w:type="dxa"/>
          </w:tcPr>
          <w:p w:rsidR="00157A2B" w:rsidRPr="00CB7D37" w:rsidRDefault="00A431AF" w:rsidP="00A431AF">
            <w:pPr>
              <w:jc w:val="center"/>
              <w:rPr>
                <w:spacing w:val="-2"/>
              </w:rPr>
            </w:pPr>
            <w:r>
              <w:rPr>
                <w:spacing w:val="-2"/>
              </w:rPr>
              <w:t>1</w:t>
            </w:r>
          </w:p>
        </w:tc>
        <w:tc>
          <w:tcPr>
            <w:tcW w:w="6057" w:type="dxa"/>
          </w:tcPr>
          <w:p w:rsidR="00A431AF" w:rsidRDefault="00A431AF" w:rsidP="00A431AF">
            <w:pPr>
              <w:spacing w:before="100" w:beforeAutospacing="1"/>
            </w:pPr>
            <w:r>
              <w:rPr>
                <w:sz w:val="28"/>
                <w:szCs w:val="28"/>
              </w:rPr>
              <w:t xml:space="preserve">Проведение с </w:t>
            </w:r>
            <w:proofErr w:type="gramStart"/>
            <w:r>
              <w:rPr>
                <w:sz w:val="28"/>
                <w:szCs w:val="28"/>
              </w:rPr>
              <w:t>обучающимися</w:t>
            </w:r>
            <w:proofErr w:type="gramEnd"/>
            <w:r>
              <w:rPr>
                <w:sz w:val="28"/>
                <w:szCs w:val="28"/>
              </w:rPr>
              <w:t xml:space="preserve"> бесед и инструктажей по пожарной безопасности в ОУ.</w:t>
            </w:r>
          </w:p>
          <w:p w:rsidR="00157A2B" w:rsidRPr="00CB7D37" w:rsidRDefault="00157A2B" w:rsidP="00A431AF">
            <w:pPr>
              <w:rPr>
                <w:spacing w:val="-2"/>
              </w:rPr>
            </w:pPr>
          </w:p>
        </w:tc>
        <w:tc>
          <w:tcPr>
            <w:tcW w:w="1465" w:type="dxa"/>
          </w:tcPr>
          <w:p w:rsidR="00157A2B" w:rsidRPr="00CB7D37" w:rsidRDefault="00157A2B" w:rsidP="00A431AF">
            <w:pPr>
              <w:jc w:val="center"/>
              <w:rPr>
                <w:spacing w:val="-2"/>
              </w:rPr>
            </w:pPr>
            <w:r>
              <w:rPr>
                <w:spacing w:val="-2"/>
              </w:rPr>
              <w:t>проведены</w:t>
            </w:r>
          </w:p>
        </w:tc>
        <w:tc>
          <w:tcPr>
            <w:tcW w:w="1521" w:type="dxa"/>
          </w:tcPr>
          <w:p w:rsidR="00157A2B" w:rsidRPr="00CB7D37" w:rsidRDefault="00157A2B" w:rsidP="00A431AF">
            <w:pPr>
              <w:jc w:val="center"/>
              <w:rPr>
                <w:spacing w:val="-2"/>
              </w:rPr>
            </w:pPr>
          </w:p>
        </w:tc>
      </w:tr>
      <w:tr w:rsidR="00157A2B" w:rsidRPr="00CB7D37" w:rsidTr="00A431AF">
        <w:tc>
          <w:tcPr>
            <w:tcW w:w="528" w:type="dxa"/>
          </w:tcPr>
          <w:p w:rsidR="00157A2B" w:rsidRPr="00CB7D37" w:rsidRDefault="00A431AF" w:rsidP="00A431AF">
            <w:pPr>
              <w:jc w:val="center"/>
              <w:rPr>
                <w:spacing w:val="-2"/>
              </w:rPr>
            </w:pPr>
            <w:r>
              <w:rPr>
                <w:spacing w:val="-2"/>
              </w:rPr>
              <w:t>2</w:t>
            </w:r>
          </w:p>
        </w:tc>
        <w:tc>
          <w:tcPr>
            <w:tcW w:w="6057" w:type="dxa"/>
          </w:tcPr>
          <w:p w:rsidR="00157A2B" w:rsidRPr="00CB7D37" w:rsidRDefault="00A431AF" w:rsidP="00A431AF">
            <w:pPr>
              <w:rPr>
                <w:spacing w:val="-2"/>
              </w:rPr>
            </w:pPr>
            <w:r>
              <w:rPr>
                <w:sz w:val="28"/>
                <w:szCs w:val="28"/>
              </w:rPr>
              <w:t>Проведение тренировочных эвакуаций состава Центра.</w:t>
            </w:r>
          </w:p>
        </w:tc>
        <w:tc>
          <w:tcPr>
            <w:tcW w:w="1465" w:type="dxa"/>
          </w:tcPr>
          <w:p w:rsidR="00157A2B" w:rsidRPr="00CB7D37" w:rsidRDefault="00A431AF" w:rsidP="00A431AF">
            <w:pPr>
              <w:jc w:val="center"/>
              <w:rPr>
                <w:spacing w:val="-2"/>
              </w:rPr>
            </w:pPr>
            <w:r>
              <w:rPr>
                <w:spacing w:val="-2"/>
              </w:rPr>
              <w:t>проведены</w:t>
            </w:r>
          </w:p>
        </w:tc>
        <w:tc>
          <w:tcPr>
            <w:tcW w:w="1521" w:type="dxa"/>
          </w:tcPr>
          <w:p w:rsidR="00157A2B" w:rsidRPr="00CB7D37" w:rsidRDefault="00157A2B" w:rsidP="00A431AF">
            <w:pPr>
              <w:jc w:val="center"/>
              <w:rPr>
                <w:spacing w:val="-2"/>
              </w:rPr>
            </w:pPr>
          </w:p>
        </w:tc>
      </w:tr>
      <w:tr w:rsidR="00A431AF" w:rsidRPr="00CB7D37" w:rsidTr="00A431AF">
        <w:tc>
          <w:tcPr>
            <w:tcW w:w="528" w:type="dxa"/>
          </w:tcPr>
          <w:p w:rsidR="00A431AF" w:rsidRPr="00CB7D37" w:rsidRDefault="00A431AF" w:rsidP="00A431AF">
            <w:pPr>
              <w:jc w:val="center"/>
              <w:rPr>
                <w:spacing w:val="-2"/>
              </w:rPr>
            </w:pPr>
            <w:r>
              <w:rPr>
                <w:spacing w:val="-2"/>
              </w:rPr>
              <w:t>3</w:t>
            </w:r>
          </w:p>
        </w:tc>
        <w:tc>
          <w:tcPr>
            <w:tcW w:w="6057" w:type="dxa"/>
          </w:tcPr>
          <w:p w:rsidR="00A431AF" w:rsidRDefault="00A431AF" w:rsidP="007337AC">
            <w:pPr>
              <w:spacing w:before="100" w:before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выставки детск</w:t>
            </w:r>
            <w:r w:rsidR="007337AC">
              <w:rPr>
                <w:sz w:val="28"/>
                <w:szCs w:val="28"/>
              </w:rPr>
              <w:t xml:space="preserve">их </w:t>
            </w:r>
            <w:r>
              <w:rPr>
                <w:sz w:val="28"/>
                <w:szCs w:val="28"/>
              </w:rPr>
              <w:t>р</w:t>
            </w:r>
            <w:r w:rsidR="007337AC">
              <w:rPr>
                <w:sz w:val="28"/>
                <w:szCs w:val="28"/>
              </w:rPr>
              <w:t>абот</w:t>
            </w:r>
            <w:r>
              <w:rPr>
                <w:sz w:val="28"/>
                <w:szCs w:val="28"/>
              </w:rPr>
              <w:t xml:space="preserve"> «Осторожно огонь»</w:t>
            </w:r>
          </w:p>
        </w:tc>
        <w:tc>
          <w:tcPr>
            <w:tcW w:w="1465" w:type="dxa"/>
          </w:tcPr>
          <w:p w:rsidR="00A431AF" w:rsidRDefault="005978DA" w:rsidP="00A431AF">
            <w:pPr>
              <w:jc w:val="center"/>
              <w:rPr>
                <w:spacing w:val="-2"/>
              </w:rPr>
            </w:pPr>
            <w:r>
              <w:rPr>
                <w:spacing w:val="-2"/>
              </w:rPr>
              <w:t>проведена</w:t>
            </w:r>
          </w:p>
        </w:tc>
        <w:tc>
          <w:tcPr>
            <w:tcW w:w="1521" w:type="dxa"/>
          </w:tcPr>
          <w:p w:rsidR="00A431AF" w:rsidRPr="00CB7D37" w:rsidRDefault="00A431AF" w:rsidP="00A431AF">
            <w:pPr>
              <w:jc w:val="center"/>
              <w:rPr>
                <w:spacing w:val="-2"/>
              </w:rPr>
            </w:pPr>
          </w:p>
        </w:tc>
      </w:tr>
      <w:tr w:rsidR="00A431AF" w:rsidRPr="00CB7D37" w:rsidTr="00A431AF">
        <w:tc>
          <w:tcPr>
            <w:tcW w:w="528" w:type="dxa"/>
          </w:tcPr>
          <w:p w:rsidR="00A431AF" w:rsidRPr="00CB7D37" w:rsidRDefault="00D86219" w:rsidP="00A431AF">
            <w:pPr>
              <w:jc w:val="center"/>
              <w:rPr>
                <w:spacing w:val="-2"/>
              </w:rPr>
            </w:pPr>
            <w:r>
              <w:rPr>
                <w:spacing w:val="-2"/>
              </w:rPr>
              <w:t>4</w:t>
            </w:r>
          </w:p>
        </w:tc>
        <w:tc>
          <w:tcPr>
            <w:tcW w:w="6057" w:type="dxa"/>
          </w:tcPr>
          <w:p w:rsidR="00A431AF" w:rsidRDefault="00D86219" w:rsidP="00D86219">
            <w:pPr>
              <w:spacing w:before="100" w:before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региональных, Всероссийских конкурсах «Неопалимая купина» и «Звезда спасения»</w:t>
            </w:r>
          </w:p>
        </w:tc>
        <w:tc>
          <w:tcPr>
            <w:tcW w:w="1465" w:type="dxa"/>
          </w:tcPr>
          <w:p w:rsidR="00A431AF" w:rsidRDefault="00D86219" w:rsidP="00A431AF">
            <w:pPr>
              <w:jc w:val="center"/>
              <w:rPr>
                <w:spacing w:val="-2"/>
              </w:rPr>
            </w:pPr>
            <w:r>
              <w:rPr>
                <w:spacing w:val="-2"/>
              </w:rPr>
              <w:t>Лауреаты различных степеней</w:t>
            </w:r>
          </w:p>
        </w:tc>
        <w:tc>
          <w:tcPr>
            <w:tcW w:w="1521" w:type="dxa"/>
          </w:tcPr>
          <w:p w:rsidR="00A431AF" w:rsidRPr="00CB7D37" w:rsidRDefault="00A431AF" w:rsidP="00A431AF">
            <w:pPr>
              <w:jc w:val="center"/>
              <w:rPr>
                <w:spacing w:val="-2"/>
              </w:rPr>
            </w:pPr>
          </w:p>
        </w:tc>
      </w:tr>
    </w:tbl>
    <w:p w:rsidR="00157A2B" w:rsidRDefault="00157A2B" w:rsidP="00157A2B">
      <w:pPr>
        <w:shd w:val="clear" w:color="auto" w:fill="FFFFFF"/>
        <w:jc w:val="center"/>
        <w:rPr>
          <w:sz w:val="28"/>
          <w:szCs w:val="28"/>
        </w:rPr>
      </w:pPr>
    </w:p>
    <w:p w:rsidR="00A431AF" w:rsidRDefault="00A431AF" w:rsidP="00A431AF">
      <w:pPr>
        <w:spacing w:before="100" w:beforeAutospacing="1"/>
        <w:rPr>
          <w:rFonts w:ascii="Verdana" w:hAnsi="Verdana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 </w:t>
      </w:r>
    </w:p>
    <w:p w:rsidR="00157A2B" w:rsidRDefault="00157A2B" w:rsidP="00157A2B"/>
    <w:p w:rsidR="00157A2B" w:rsidRDefault="00157A2B" w:rsidP="00157A2B"/>
    <w:p w:rsidR="00157A2B" w:rsidRDefault="00157A2B" w:rsidP="00157A2B"/>
    <w:p w:rsidR="00157A2B" w:rsidRDefault="00157A2B" w:rsidP="00157A2B"/>
    <w:p w:rsidR="00160276" w:rsidRDefault="00160276" w:rsidP="00160276">
      <w:pPr>
        <w:jc w:val="right"/>
      </w:pPr>
    </w:p>
    <w:p w:rsidR="00160276" w:rsidRDefault="00160276" w:rsidP="00160276">
      <w:pPr>
        <w:jc w:val="right"/>
      </w:pPr>
    </w:p>
    <w:p w:rsidR="00160276" w:rsidRDefault="00160276" w:rsidP="00160276">
      <w:pPr>
        <w:jc w:val="right"/>
      </w:pPr>
    </w:p>
    <w:p w:rsidR="00160276" w:rsidRDefault="00160276" w:rsidP="00160276">
      <w:pPr>
        <w:jc w:val="right"/>
      </w:pPr>
    </w:p>
    <w:p w:rsidR="00160276" w:rsidRDefault="00160276" w:rsidP="00160276">
      <w:pPr>
        <w:jc w:val="right"/>
      </w:pPr>
    </w:p>
    <w:p w:rsidR="00160276" w:rsidRDefault="00160276" w:rsidP="00160276">
      <w:pPr>
        <w:jc w:val="right"/>
      </w:pPr>
    </w:p>
    <w:p w:rsidR="00160276" w:rsidRDefault="00160276" w:rsidP="00160276">
      <w:pPr>
        <w:jc w:val="right"/>
      </w:pPr>
    </w:p>
    <w:p w:rsidR="00160276" w:rsidRDefault="00160276" w:rsidP="00160276">
      <w:pPr>
        <w:jc w:val="right"/>
      </w:pPr>
    </w:p>
    <w:p w:rsidR="00160276" w:rsidRDefault="00160276" w:rsidP="00160276">
      <w:pPr>
        <w:jc w:val="right"/>
      </w:pPr>
    </w:p>
    <w:p w:rsidR="00160276" w:rsidRDefault="00160276" w:rsidP="00160276">
      <w:pPr>
        <w:jc w:val="right"/>
      </w:pPr>
    </w:p>
    <w:p w:rsidR="00160276" w:rsidRDefault="00160276" w:rsidP="00160276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2872740</wp:posOffset>
            </wp:positionH>
            <wp:positionV relativeFrom="margin">
              <wp:posOffset>342900</wp:posOffset>
            </wp:positionV>
            <wp:extent cx="3239135" cy="4316730"/>
            <wp:effectExtent l="19050" t="0" r="0" b="0"/>
            <wp:wrapSquare wrapText="bothSides"/>
            <wp:docPr id="6" name="Рисунок 4" descr="mLlSKWxSF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lSKWxSFRc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-710565</wp:posOffset>
            </wp:positionH>
            <wp:positionV relativeFrom="margin">
              <wp:posOffset>-295275</wp:posOffset>
            </wp:positionV>
            <wp:extent cx="3850640" cy="2785110"/>
            <wp:effectExtent l="19050" t="0" r="0" b="0"/>
            <wp:wrapSquare wrapText="bothSides"/>
            <wp:docPr id="1" name="Рисунок 0" descr="0_7GjdxtR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GjdxtRiM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64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160276" w:rsidRPr="00160276" w:rsidRDefault="00160276" w:rsidP="0016027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-434340</wp:posOffset>
            </wp:positionH>
            <wp:positionV relativeFrom="margin">
              <wp:posOffset>2649855</wp:posOffset>
            </wp:positionV>
            <wp:extent cx="2986405" cy="3976370"/>
            <wp:effectExtent l="19050" t="0" r="4445" b="0"/>
            <wp:wrapSquare wrapText="bothSides"/>
            <wp:docPr id="4" name="Рисунок 3" descr="EQj12OL3U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j12OL3UCw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40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276" w:rsidRPr="00160276" w:rsidRDefault="00160276" w:rsidP="00160276"/>
    <w:p w:rsidR="00160276" w:rsidRDefault="00160276" w:rsidP="00160276"/>
    <w:p w:rsidR="00160276" w:rsidRDefault="00160276" w:rsidP="00160276"/>
    <w:p w:rsidR="00160276" w:rsidRPr="00160276" w:rsidRDefault="00160276" w:rsidP="00160276"/>
    <w:p w:rsidR="00160276" w:rsidRPr="00160276" w:rsidRDefault="00160276" w:rsidP="00160276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1171575</wp:posOffset>
            </wp:positionH>
            <wp:positionV relativeFrom="margin">
              <wp:posOffset>5722620</wp:posOffset>
            </wp:positionV>
            <wp:extent cx="5024755" cy="3763645"/>
            <wp:effectExtent l="19050" t="0" r="4445" b="0"/>
            <wp:wrapSquare wrapText="bothSides"/>
            <wp:docPr id="7" name="Рисунок 2" descr="t1TruxD0W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TruxD0Wf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4755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276" w:rsidRPr="00160276" w:rsidRDefault="00160276" w:rsidP="00160276"/>
    <w:p w:rsidR="00160276" w:rsidRDefault="00160276" w:rsidP="00160276"/>
    <w:p w:rsidR="00DA2BDF" w:rsidRDefault="00DA2BDF" w:rsidP="00160276"/>
    <w:p w:rsidR="00160276" w:rsidRDefault="00160276" w:rsidP="00160276"/>
    <w:p w:rsidR="00160276" w:rsidRDefault="00160276" w:rsidP="00160276"/>
    <w:p w:rsidR="00160276" w:rsidRDefault="00160276" w:rsidP="00160276"/>
    <w:p w:rsidR="00160276" w:rsidRDefault="00160276" w:rsidP="00160276"/>
    <w:p w:rsidR="00160276" w:rsidRDefault="00160276" w:rsidP="00160276"/>
    <w:p w:rsidR="00160276" w:rsidRDefault="00160276" w:rsidP="00160276"/>
    <w:p w:rsidR="00160276" w:rsidRDefault="00160276" w:rsidP="00160276"/>
    <w:p w:rsidR="00160276" w:rsidRDefault="00160276" w:rsidP="00160276"/>
    <w:p w:rsidR="00160276" w:rsidRDefault="00160276" w:rsidP="00160276"/>
    <w:p w:rsidR="00160276" w:rsidRDefault="00160276" w:rsidP="00160276"/>
    <w:p w:rsidR="00160276" w:rsidRPr="00160276" w:rsidRDefault="00160276" w:rsidP="00160276"/>
    <w:p w:rsidR="00160276" w:rsidRPr="00160276" w:rsidRDefault="00160276" w:rsidP="00160276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-305435</wp:posOffset>
            </wp:positionV>
            <wp:extent cx="1905000" cy="2955290"/>
            <wp:effectExtent l="19050" t="0" r="0" b="0"/>
            <wp:wrapSquare wrapText="bothSides"/>
            <wp:docPr id="12" name="Рисунок 9" descr="Новикова Екатерина Твои помощники в бе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икова Екатерина Твои помощники в беде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-593725</wp:posOffset>
            </wp:positionH>
            <wp:positionV relativeFrom="margin">
              <wp:posOffset>-295275</wp:posOffset>
            </wp:positionV>
            <wp:extent cx="4116705" cy="2976880"/>
            <wp:effectExtent l="19050" t="0" r="0" b="0"/>
            <wp:wrapSquare wrapText="bothSides"/>
            <wp:docPr id="8" name="Рисунок 1" descr="2RyX8lJEa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RyX8lJEau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70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276" w:rsidRDefault="00160276" w:rsidP="00160276"/>
    <w:p w:rsidR="00160276" w:rsidRDefault="00160276" w:rsidP="00160276"/>
    <w:p w:rsidR="00160276" w:rsidRPr="00160276" w:rsidRDefault="00160276" w:rsidP="00160276"/>
    <w:p w:rsidR="00160276" w:rsidRPr="00160276" w:rsidRDefault="00160276" w:rsidP="00160276"/>
    <w:p w:rsidR="00160276" w:rsidRDefault="00160276" w:rsidP="00160276"/>
    <w:p w:rsidR="00160276" w:rsidRDefault="00160276" w:rsidP="00160276"/>
    <w:p w:rsidR="00160276" w:rsidRPr="00160276" w:rsidRDefault="00160276" w:rsidP="00160276"/>
    <w:p w:rsidR="00160276" w:rsidRPr="00160276" w:rsidRDefault="00160276" w:rsidP="00160276"/>
    <w:p w:rsidR="00160276" w:rsidRPr="00160276" w:rsidRDefault="00160276" w:rsidP="00160276"/>
    <w:p w:rsidR="00160276" w:rsidRPr="00160276" w:rsidRDefault="00160276" w:rsidP="00160276"/>
    <w:p w:rsidR="00160276" w:rsidRPr="00160276" w:rsidRDefault="00160276" w:rsidP="00160276"/>
    <w:p w:rsidR="00160276" w:rsidRPr="00160276" w:rsidRDefault="00160276" w:rsidP="00160276"/>
    <w:p w:rsidR="00160276" w:rsidRPr="00160276" w:rsidRDefault="00160276" w:rsidP="00160276"/>
    <w:p w:rsidR="00160276" w:rsidRPr="00160276" w:rsidRDefault="00160276" w:rsidP="00160276"/>
    <w:p w:rsidR="00160276" w:rsidRPr="00160276" w:rsidRDefault="00160276" w:rsidP="00160276"/>
    <w:p w:rsidR="00160276" w:rsidRPr="00160276" w:rsidRDefault="00160276" w:rsidP="00160276"/>
    <w:p w:rsidR="00160276" w:rsidRPr="00160276" w:rsidRDefault="007337AC" w:rsidP="00160276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4403725</wp:posOffset>
            </wp:positionH>
            <wp:positionV relativeFrom="margin">
              <wp:posOffset>3043555</wp:posOffset>
            </wp:positionV>
            <wp:extent cx="1593850" cy="2827655"/>
            <wp:effectExtent l="19050" t="0" r="6350" b="0"/>
            <wp:wrapSquare wrapText="bothSides"/>
            <wp:docPr id="13" name="Рисунок 12" descr="Жуковская Анастасия Красный петух в дом - как обер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ковская Анастасия Красный петух в дом - как оберег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0276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-657225</wp:posOffset>
            </wp:positionH>
            <wp:positionV relativeFrom="margin">
              <wp:posOffset>2979420</wp:posOffset>
            </wp:positionV>
            <wp:extent cx="4889500" cy="3444875"/>
            <wp:effectExtent l="19050" t="0" r="6350" b="0"/>
            <wp:wrapSquare wrapText="bothSides"/>
            <wp:docPr id="9" name="Рисунок 8" descr="Антонова Лина Случай в зоопарке, где спичками играли обезья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тонова Лина Случай в зоопарке, где спичками играли обезьянки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276" w:rsidRDefault="00160276" w:rsidP="00160276"/>
    <w:p w:rsidR="00160276" w:rsidRPr="00825E76" w:rsidRDefault="00825E76" w:rsidP="00825E76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-476885</wp:posOffset>
            </wp:positionH>
            <wp:positionV relativeFrom="margin">
              <wp:posOffset>6658610</wp:posOffset>
            </wp:positionV>
            <wp:extent cx="2000885" cy="2679065"/>
            <wp:effectExtent l="19050" t="0" r="0" b="0"/>
            <wp:wrapSquare wrapText="bothSides"/>
            <wp:docPr id="16" name="Рисунок 14" descr="Варенкина Наталья Мой спас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енкина Наталья Мой спаситель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1862455</wp:posOffset>
            </wp:positionH>
            <wp:positionV relativeFrom="margin">
              <wp:posOffset>6541770</wp:posOffset>
            </wp:positionV>
            <wp:extent cx="4231640" cy="3019425"/>
            <wp:effectExtent l="19050" t="0" r="0" b="0"/>
            <wp:wrapSquare wrapText="bothSides"/>
            <wp:docPr id="14" name="Рисунок 13" descr="Булычева Пожарный доз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лычева Пожарный дозор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64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60276" w:rsidRPr="00825E76" w:rsidSect="00DA2B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57A2B"/>
    <w:rsid w:val="00157A2B"/>
    <w:rsid w:val="00160276"/>
    <w:rsid w:val="00205A34"/>
    <w:rsid w:val="003A6BC0"/>
    <w:rsid w:val="005978DA"/>
    <w:rsid w:val="00616248"/>
    <w:rsid w:val="007337AC"/>
    <w:rsid w:val="00825E76"/>
    <w:rsid w:val="00A431AF"/>
    <w:rsid w:val="00B9390E"/>
    <w:rsid w:val="00BF3158"/>
    <w:rsid w:val="00D86219"/>
    <w:rsid w:val="00DA2BDF"/>
    <w:rsid w:val="00FE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A2B"/>
    <w:pPr>
      <w:spacing w:after="0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2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27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93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TSDYUT</Company>
  <LinksUpToDate>false</LinksUpToDate>
  <CharactersWithSpaces>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9</cp:revision>
  <dcterms:created xsi:type="dcterms:W3CDTF">2017-04-28T07:32:00Z</dcterms:created>
  <dcterms:modified xsi:type="dcterms:W3CDTF">2017-04-28T12:24:00Z</dcterms:modified>
</cp:coreProperties>
</file>