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92" w:rsidRPr="001145C1" w:rsidRDefault="001145C1" w:rsidP="003B0E92">
      <w:pPr>
        <w:spacing w:line="276" w:lineRule="auto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145C1">
        <w:rPr>
          <w:b/>
          <w:noProof/>
          <w:sz w:val="28"/>
          <w:szCs w:val="28"/>
          <w:shd w:val="clear" w:color="auto" w:fill="FFFFFF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7DB7B22A" wp14:editId="0B3AFB29">
            <wp:simplePos x="0" y="0"/>
            <wp:positionH relativeFrom="column">
              <wp:posOffset>-270510</wp:posOffset>
            </wp:positionH>
            <wp:positionV relativeFrom="paragraph">
              <wp:posOffset>230505</wp:posOffset>
            </wp:positionV>
            <wp:extent cx="2670810" cy="3235960"/>
            <wp:effectExtent l="133350" t="95250" r="148590" b="173990"/>
            <wp:wrapSquare wrapText="bothSides"/>
            <wp:docPr id="1" name="Рисунок 1" descr="C:\Users\Ирина\Documents\Заметка Дети ЦДЮТ - о войне\IMG_296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Заметка Дети ЦДЮТ - о войне\IMG_2960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3235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E92" w:rsidRPr="001145C1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Дети ЦДЮТ – о войне и о Победе.</w:t>
      </w:r>
    </w:p>
    <w:p w:rsidR="003B0E92" w:rsidRPr="00847CE6" w:rsidRDefault="003B0E92" w:rsidP="003B0E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47CE6">
        <w:rPr>
          <w:sz w:val="28"/>
          <w:szCs w:val="28"/>
          <w:shd w:val="clear" w:color="auto" w:fill="FFFFFF"/>
        </w:rPr>
        <w:t>День Победы - торжественный, но скорбный праздник, напоминающий  о долгой и кровопролитной войне.</w:t>
      </w:r>
      <w:r w:rsidRPr="00847CE6">
        <w:rPr>
          <w:sz w:val="28"/>
          <w:szCs w:val="28"/>
        </w:rPr>
        <w:t xml:space="preserve"> Это праздник со слезами на глазах. Слезами боли за ушедших воинов, и слезами радости и гордости за одержанную победу над злом.</w:t>
      </w:r>
      <w:r w:rsidRPr="00847CE6">
        <w:rPr>
          <w:sz w:val="28"/>
          <w:szCs w:val="28"/>
          <w:shd w:val="clear" w:color="auto" w:fill="FFFFFF"/>
        </w:rPr>
        <w:t xml:space="preserve"> </w:t>
      </w:r>
      <w:r w:rsidRPr="00847CE6">
        <w:rPr>
          <w:sz w:val="28"/>
          <w:szCs w:val="28"/>
        </w:rPr>
        <w:t>И каким бы не было небо над головами людей в этот день, пасмурным или солнечным, оно будет озаряться красочным салютом во всех уголках России.</w:t>
      </w:r>
    </w:p>
    <w:p w:rsidR="003B0E92" w:rsidRPr="00847CE6" w:rsidRDefault="001145C1" w:rsidP="003B0E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59249E6" wp14:editId="2829BAD2">
            <wp:simplePos x="0" y="0"/>
            <wp:positionH relativeFrom="column">
              <wp:posOffset>1247775</wp:posOffset>
            </wp:positionH>
            <wp:positionV relativeFrom="paragraph">
              <wp:posOffset>1057275</wp:posOffset>
            </wp:positionV>
            <wp:extent cx="2159635" cy="2879725"/>
            <wp:effectExtent l="133350" t="114300" r="145415" b="168275"/>
            <wp:wrapSquare wrapText="bothSides"/>
            <wp:docPr id="2" name="Рисунок 2" descr="C:\Users\Ирина\Documents\Заметка Дети ЦДЮТ - о войне\IMG_2989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cuments\Заметка Дети ЦДЮТ - о войне\IMG_2989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E92">
        <w:rPr>
          <w:sz w:val="28"/>
          <w:szCs w:val="28"/>
        </w:rPr>
        <w:t>В</w:t>
      </w:r>
      <w:r w:rsidR="003B0E92" w:rsidRPr="00847CE6">
        <w:rPr>
          <w:sz w:val="28"/>
          <w:szCs w:val="28"/>
        </w:rPr>
        <w:t xml:space="preserve"> традици</w:t>
      </w:r>
      <w:r w:rsidR="003B0E92">
        <w:rPr>
          <w:sz w:val="28"/>
          <w:szCs w:val="28"/>
        </w:rPr>
        <w:t>ях</w:t>
      </w:r>
      <w:r w:rsidR="003B0E92" w:rsidRPr="00847CE6">
        <w:rPr>
          <w:sz w:val="28"/>
          <w:szCs w:val="28"/>
        </w:rPr>
        <w:t xml:space="preserve"> </w:t>
      </w:r>
      <w:proofErr w:type="spellStart"/>
      <w:r w:rsidR="003B0E92">
        <w:rPr>
          <w:sz w:val="28"/>
          <w:szCs w:val="28"/>
        </w:rPr>
        <w:t>Мшинской</w:t>
      </w:r>
      <w:proofErr w:type="spellEnd"/>
      <w:r w:rsidR="003B0E92">
        <w:rPr>
          <w:sz w:val="28"/>
          <w:szCs w:val="28"/>
        </w:rPr>
        <w:t xml:space="preserve"> школы</w:t>
      </w:r>
      <w:r w:rsidR="003B0E92" w:rsidRPr="00847CE6">
        <w:rPr>
          <w:sz w:val="28"/>
          <w:szCs w:val="28"/>
        </w:rPr>
        <w:t xml:space="preserve"> </w:t>
      </w:r>
      <w:r w:rsidR="003B0E92">
        <w:rPr>
          <w:sz w:val="28"/>
          <w:szCs w:val="28"/>
        </w:rPr>
        <w:t xml:space="preserve">– встреча с ветеранами и праздничный </w:t>
      </w:r>
      <w:r w:rsidR="003B0E92" w:rsidRPr="00847CE6">
        <w:rPr>
          <w:sz w:val="28"/>
          <w:szCs w:val="28"/>
        </w:rPr>
        <w:t>концерт для них. В этом году</w:t>
      </w:r>
      <w:r w:rsidR="003B0E92">
        <w:rPr>
          <w:sz w:val="28"/>
          <w:szCs w:val="28"/>
        </w:rPr>
        <w:t>, в рамках сетевого проекта «Дружим и создаём»,</w:t>
      </w:r>
      <w:r w:rsidR="003B0E92" w:rsidRPr="00847CE6">
        <w:rPr>
          <w:sz w:val="28"/>
          <w:szCs w:val="28"/>
        </w:rPr>
        <w:t xml:space="preserve"> к подготовке </w:t>
      </w:r>
      <w:r w:rsidR="003B0E92">
        <w:rPr>
          <w:sz w:val="28"/>
          <w:szCs w:val="28"/>
        </w:rPr>
        <w:t xml:space="preserve">праздничных выступлений </w:t>
      </w:r>
      <w:r w:rsidR="003B0E92" w:rsidRPr="00847CE6">
        <w:rPr>
          <w:sz w:val="28"/>
          <w:szCs w:val="28"/>
        </w:rPr>
        <w:t xml:space="preserve">присоединились </w:t>
      </w:r>
      <w:r w:rsidR="003B0E92">
        <w:rPr>
          <w:sz w:val="28"/>
          <w:szCs w:val="28"/>
        </w:rPr>
        <w:t xml:space="preserve">и </w:t>
      </w:r>
      <w:r w:rsidR="003B0E92" w:rsidRPr="00847CE6">
        <w:rPr>
          <w:sz w:val="28"/>
          <w:szCs w:val="28"/>
        </w:rPr>
        <w:t>коллективы МОУ ДО «ЦДЮТ». Обучающиеся детского объединения «Кумир» показали инсценировку песни «Баллада о матери». Солистка шоу-группы «</w:t>
      </w:r>
      <w:proofErr w:type="spellStart"/>
      <w:r w:rsidR="003B0E92" w:rsidRPr="00847CE6">
        <w:rPr>
          <w:sz w:val="28"/>
          <w:szCs w:val="28"/>
        </w:rPr>
        <w:t>ДОМиСолька</w:t>
      </w:r>
      <w:proofErr w:type="spellEnd"/>
      <w:r w:rsidR="003B0E92" w:rsidRPr="00847CE6">
        <w:rPr>
          <w:sz w:val="28"/>
          <w:szCs w:val="28"/>
        </w:rPr>
        <w:t>»</w:t>
      </w:r>
      <w:r w:rsidR="003B0E92" w:rsidRPr="00787513">
        <w:rPr>
          <w:sz w:val="28"/>
          <w:szCs w:val="28"/>
        </w:rPr>
        <w:t xml:space="preserve"> </w:t>
      </w:r>
      <w:r w:rsidR="003B0E92" w:rsidRPr="00847CE6">
        <w:rPr>
          <w:sz w:val="28"/>
          <w:szCs w:val="28"/>
        </w:rPr>
        <w:t xml:space="preserve">Юлия </w:t>
      </w:r>
      <w:proofErr w:type="spellStart"/>
      <w:r w:rsidR="003B0E92" w:rsidRPr="00847CE6">
        <w:rPr>
          <w:sz w:val="28"/>
          <w:szCs w:val="28"/>
        </w:rPr>
        <w:t>Коренёк</w:t>
      </w:r>
      <w:proofErr w:type="spellEnd"/>
      <w:r w:rsidR="003B0E92" w:rsidRPr="00847CE6">
        <w:rPr>
          <w:sz w:val="28"/>
          <w:szCs w:val="28"/>
        </w:rPr>
        <w:t xml:space="preserve"> исполнила попурри </w:t>
      </w:r>
      <w:r w:rsidR="003B0E92">
        <w:rPr>
          <w:sz w:val="28"/>
          <w:szCs w:val="28"/>
        </w:rPr>
        <w:t>из песен военных лет, а Валерия Ежова из этого же коллектива – песню «Месяц май». Детские объединения ЦДЮТ подготовили в подарок ветеранам памятный знак «Георгиевская ленточка»  и вручили его во время концерта.</w:t>
      </w:r>
    </w:p>
    <w:p w:rsidR="003B0E92" w:rsidRPr="003068FA" w:rsidRDefault="003B0E92" w:rsidP="003B0E92">
      <w:pPr>
        <w:pStyle w:val="a4"/>
        <w:shd w:val="clear" w:color="auto" w:fill="FEFEFE"/>
        <w:spacing w:before="0" w:beforeAutospacing="0" w:after="0" w:afterAutospacing="0" w:line="276" w:lineRule="auto"/>
        <w:ind w:right="1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</w:t>
      </w:r>
      <w:r w:rsidRPr="00847CE6">
        <w:rPr>
          <w:sz w:val="28"/>
          <w:szCs w:val="28"/>
        </w:rPr>
        <w:t xml:space="preserve">самым запоминающимся для детей стало чаепитие с ветеранами. С каждым годом все меньше </w:t>
      </w:r>
      <w:r>
        <w:rPr>
          <w:sz w:val="28"/>
          <w:szCs w:val="28"/>
        </w:rPr>
        <w:t>остаётся в живых участников войны</w:t>
      </w:r>
      <w:r w:rsidRPr="00847CE6">
        <w:rPr>
          <w:sz w:val="28"/>
          <w:szCs w:val="28"/>
        </w:rPr>
        <w:t xml:space="preserve">, время неумолимо. </w:t>
      </w:r>
      <w:r w:rsidRPr="00847CE6">
        <w:rPr>
          <w:sz w:val="28"/>
          <w:szCs w:val="28"/>
          <w:shd w:val="clear" w:color="auto" w:fill="FEFEFE"/>
        </w:rPr>
        <w:t>Дети войны... Сегодня мы часто слышим это словосочетание, но понимаем ли, о ком идет речь?</w:t>
      </w:r>
      <w:r w:rsidRPr="00847CE6">
        <w:rPr>
          <w:rFonts w:ascii="Verdana" w:hAnsi="Verdana"/>
          <w:sz w:val="21"/>
          <w:szCs w:val="21"/>
        </w:rPr>
        <w:t xml:space="preserve"> </w:t>
      </w:r>
      <w:r w:rsidRPr="00847CE6">
        <w:rPr>
          <w:sz w:val="28"/>
          <w:szCs w:val="28"/>
        </w:rPr>
        <w:t xml:space="preserve">Дети войны — это бабушки и дедушки современных школьников, </w:t>
      </w:r>
      <w:r>
        <w:rPr>
          <w:sz w:val="28"/>
          <w:szCs w:val="28"/>
        </w:rPr>
        <w:t xml:space="preserve">чье детство выпало на военные </w:t>
      </w:r>
      <w:r w:rsidRPr="00847CE6">
        <w:rPr>
          <w:sz w:val="28"/>
          <w:szCs w:val="28"/>
        </w:rPr>
        <w:t xml:space="preserve">годы. </w:t>
      </w:r>
      <w:r>
        <w:rPr>
          <w:sz w:val="28"/>
          <w:szCs w:val="28"/>
        </w:rPr>
        <w:t xml:space="preserve">Им пришлось пережить </w:t>
      </w:r>
      <w:r w:rsidRPr="00847CE6">
        <w:rPr>
          <w:sz w:val="28"/>
          <w:szCs w:val="28"/>
        </w:rPr>
        <w:t>ужасы этого ст</w:t>
      </w:r>
      <w:r>
        <w:rPr>
          <w:sz w:val="28"/>
          <w:szCs w:val="28"/>
        </w:rPr>
        <w:t>рашного времени</w:t>
      </w:r>
      <w:r w:rsidRPr="00847CE6">
        <w:rPr>
          <w:sz w:val="28"/>
          <w:szCs w:val="28"/>
        </w:rPr>
        <w:t>. Разрушенные дома, голод и холод, отсутствие продуктов питания</w:t>
      </w:r>
      <w:r>
        <w:rPr>
          <w:sz w:val="28"/>
          <w:szCs w:val="28"/>
        </w:rPr>
        <w:t xml:space="preserve">, потери близких </w:t>
      </w:r>
      <w:r w:rsidRPr="00847CE6">
        <w:rPr>
          <w:sz w:val="28"/>
          <w:szCs w:val="28"/>
        </w:rPr>
        <w:t xml:space="preserve"> — это только малая часть того, что </w:t>
      </w:r>
      <w:r>
        <w:rPr>
          <w:sz w:val="28"/>
          <w:szCs w:val="28"/>
        </w:rPr>
        <w:t>испыта</w:t>
      </w:r>
      <w:r w:rsidRPr="00847CE6">
        <w:rPr>
          <w:sz w:val="28"/>
          <w:szCs w:val="28"/>
        </w:rPr>
        <w:t>ли те, кому сейчас  далеко за 70 лет. Ребята встретились с детьми войны и слушали их бесхитростные рассказы о детстве, которого не было,</w:t>
      </w:r>
      <w:r>
        <w:rPr>
          <w:sz w:val="28"/>
          <w:szCs w:val="28"/>
        </w:rPr>
        <w:t xml:space="preserve"> о детстве, </w:t>
      </w:r>
      <w:r w:rsidRPr="00847CE6">
        <w:rPr>
          <w:sz w:val="28"/>
          <w:szCs w:val="28"/>
        </w:rPr>
        <w:t xml:space="preserve">украденном войной. Все невзгоды дети войны вынесли на </w:t>
      </w:r>
      <w:r w:rsidRPr="00847CE6">
        <w:rPr>
          <w:sz w:val="28"/>
          <w:szCs w:val="28"/>
        </w:rPr>
        <w:lastRenderedPageBreak/>
        <w:t>своих хрупких плечах и в послевоенные годы продолжали помогать взрослым, когда города расчищались от руин и заново строились дома, школы, больницы.</w:t>
      </w:r>
      <w:r>
        <w:rPr>
          <w:sz w:val="28"/>
          <w:szCs w:val="28"/>
        </w:rPr>
        <w:t xml:space="preserve"> </w:t>
      </w:r>
      <w:r w:rsidRPr="003068FA">
        <w:rPr>
          <w:sz w:val="28"/>
          <w:szCs w:val="28"/>
        </w:rPr>
        <w:t xml:space="preserve">Подвиг детей войны в том, что  выжив в тяжёлые дни, они </w:t>
      </w:r>
      <w:r>
        <w:rPr>
          <w:sz w:val="28"/>
          <w:szCs w:val="28"/>
        </w:rPr>
        <w:t>о</w:t>
      </w:r>
      <w:r w:rsidRPr="003068FA">
        <w:rPr>
          <w:sz w:val="28"/>
          <w:szCs w:val="28"/>
        </w:rPr>
        <w:t>стали</w:t>
      </w:r>
      <w:r>
        <w:rPr>
          <w:sz w:val="28"/>
          <w:szCs w:val="28"/>
        </w:rPr>
        <w:t>сь</w:t>
      </w:r>
      <w:r w:rsidRPr="003068FA">
        <w:rPr>
          <w:sz w:val="28"/>
          <w:szCs w:val="28"/>
        </w:rPr>
        <w:t xml:space="preserve"> достойными людьми в мирное время.</w:t>
      </w:r>
    </w:p>
    <w:p w:rsidR="003B0E92" w:rsidRDefault="003B0E92" w:rsidP="003B0E92">
      <w:pPr>
        <w:pStyle w:val="a0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рамках акции «Мы помним! Мы гордимся!», обучающиеся Центра детского и юношеского творчества также изготовили памятные знаки и вручили ветеранам и жителям города на праздничных мероприятиях. Рисунки детей коллективов «Акварелька», «Фантазия», «Азбука шитья», посвященные празднику Победы, в виде гирлянды флажков были размещены в автобусах городских и пригородных маршрутов. Коллектив МОУ ДО «ЦДЮТ» выражает искреннюю благодарность за поддержку акции Андрею Владиславовичу Голубу и Олегу Александровичу Савицкому.</w:t>
      </w:r>
    </w:p>
    <w:p w:rsidR="00D2739B" w:rsidRDefault="00D2739B"/>
    <w:sectPr w:rsidR="00D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92"/>
    <w:rsid w:val="001145C1"/>
    <w:rsid w:val="003B0E92"/>
    <w:rsid w:val="004467B2"/>
    <w:rsid w:val="0054043D"/>
    <w:rsid w:val="00547496"/>
    <w:rsid w:val="008B447B"/>
    <w:rsid w:val="00D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0E9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3B0E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0E9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3B0E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2018-05-16T14:53:00Z</dcterms:created>
  <dcterms:modified xsi:type="dcterms:W3CDTF">2018-05-16T14:53:00Z</dcterms:modified>
</cp:coreProperties>
</file>